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93" w:rsidRPr="00411971" w:rsidRDefault="00411971" w:rsidP="00411971">
      <w:pPr>
        <w:jc w:val="center"/>
        <w:rPr>
          <w:rFonts w:ascii="Rockwell Extra Bold" w:hAnsi="Rockwell Extra Bold"/>
          <w:b/>
          <w:u w:val="single"/>
        </w:rPr>
      </w:pPr>
      <w:r w:rsidRPr="00411971">
        <w:rPr>
          <w:rFonts w:ascii="Rockwell Extra Bold" w:hAnsi="Rockwell Extra Bold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-535305</wp:posOffset>
            </wp:positionV>
            <wp:extent cx="782320" cy="777240"/>
            <wp:effectExtent l="19050" t="0" r="0" b="0"/>
            <wp:wrapTight wrapText="bothSides">
              <wp:wrapPolygon edited="0">
                <wp:start x="-526" y="0"/>
                <wp:lineTo x="-526" y="21176"/>
                <wp:lineTo x="21565" y="21176"/>
                <wp:lineTo x="21565" y="0"/>
                <wp:lineTo x="-526" y="0"/>
              </wp:wrapPolygon>
            </wp:wrapTight>
            <wp:docPr id="4" name="Picture 1" descr="http://shelfelf.files.wordpress.com/2009/05/s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lfelf.files.wordpress.com/2009/05/slo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971">
        <w:rPr>
          <w:rFonts w:ascii="Rockwell Extra Bold" w:hAnsi="Rockwell Extra Bol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-535305</wp:posOffset>
            </wp:positionV>
            <wp:extent cx="778510" cy="777240"/>
            <wp:effectExtent l="19050" t="0" r="2540" b="0"/>
            <wp:wrapTight wrapText="bothSides">
              <wp:wrapPolygon edited="0">
                <wp:start x="-529" y="0"/>
                <wp:lineTo x="-529" y="21176"/>
                <wp:lineTo x="21670" y="21176"/>
                <wp:lineTo x="21670" y="0"/>
                <wp:lineTo x="-529" y="0"/>
              </wp:wrapPolygon>
            </wp:wrapTight>
            <wp:docPr id="3" name="Picture 1" descr="http://shelfelf.files.wordpress.com/2009/05/s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lfelf.files.wordpress.com/2009/05/slo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1971">
        <w:rPr>
          <w:rFonts w:ascii="Rockwell Extra Bold" w:hAnsi="Rockwell Extra Bold"/>
          <w:b/>
          <w:u w:val="single"/>
        </w:rPr>
        <w:t xml:space="preserve">“Slob”:  Sketch to Stretch </w:t>
      </w:r>
      <w:proofErr w:type="spellStart"/>
      <w:r w:rsidRPr="00411971">
        <w:rPr>
          <w:rFonts w:ascii="Rockwell Extra Bold" w:hAnsi="Rockwell Extra Bold"/>
          <w:b/>
          <w:u w:val="single"/>
        </w:rPr>
        <w:t>Vocab</w:t>
      </w:r>
      <w:proofErr w:type="spellEnd"/>
    </w:p>
    <w:p w:rsidR="00152941" w:rsidRDefault="00152941" w:rsidP="00152941">
      <w:pPr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52941" w:rsidTr="00152941">
        <w:tc>
          <w:tcPr>
            <w:tcW w:w="2394" w:type="dxa"/>
          </w:tcPr>
          <w:p w:rsidR="00152941" w:rsidRDefault="00152941" w:rsidP="00152941">
            <w:pPr>
              <w:jc w:val="center"/>
            </w:pPr>
          </w:p>
          <w:p w:rsidR="00152941" w:rsidRDefault="00152941" w:rsidP="00152941">
            <w:pPr>
              <w:jc w:val="center"/>
            </w:pPr>
            <w:r>
              <w:t>Word</w:t>
            </w:r>
          </w:p>
          <w:p w:rsidR="00152941" w:rsidRDefault="00152941" w:rsidP="00152941">
            <w:pPr>
              <w:jc w:val="center"/>
            </w:pPr>
          </w:p>
        </w:tc>
        <w:tc>
          <w:tcPr>
            <w:tcW w:w="2394" w:type="dxa"/>
          </w:tcPr>
          <w:p w:rsidR="00152941" w:rsidRDefault="00152941" w:rsidP="00152941">
            <w:pPr>
              <w:jc w:val="center"/>
            </w:pPr>
          </w:p>
          <w:p w:rsidR="00152941" w:rsidRDefault="00152941" w:rsidP="00152941">
            <w:pPr>
              <w:jc w:val="center"/>
            </w:pPr>
            <w:r>
              <w:t>Definition</w:t>
            </w:r>
          </w:p>
        </w:tc>
        <w:tc>
          <w:tcPr>
            <w:tcW w:w="2394" w:type="dxa"/>
          </w:tcPr>
          <w:p w:rsidR="00152941" w:rsidRDefault="00152941" w:rsidP="00152941">
            <w:pPr>
              <w:jc w:val="center"/>
            </w:pPr>
          </w:p>
          <w:p w:rsidR="00152941" w:rsidRDefault="00152941" w:rsidP="00152941">
            <w:pPr>
              <w:jc w:val="center"/>
            </w:pPr>
            <w:r>
              <w:t>Pg# and Sentence in the book</w:t>
            </w:r>
          </w:p>
          <w:p w:rsidR="00152941" w:rsidRDefault="00152941" w:rsidP="00152941">
            <w:pPr>
              <w:jc w:val="center"/>
            </w:pPr>
          </w:p>
        </w:tc>
        <w:tc>
          <w:tcPr>
            <w:tcW w:w="2394" w:type="dxa"/>
          </w:tcPr>
          <w:p w:rsidR="00152941" w:rsidRDefault="00152941" w:rsidP="00152941">
            <w:pPr>
              <w:jc w:val="center"/>
            </w:pPr>
          </w:p>
          <w:p w:rsidR="00152941" w:rsidRDefault="00152941" w:rsidP="00152941">
            <w:pPr>
              <w:jc w:val="center"/>
            </w:pPr>
            <w:r>
              <w:t>My Own Sentence</w:t>
            </w:r>
          </w:p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sinister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152941">
            <w:r>
              <w:t>evil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gizmos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152941">
            <w:r>
              <w:t>technology or gadgets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relishing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152941">
            <w:r>
              <w:t>enjoying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confrontational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4757E5">
            <w:pPr>
              <w:ind w:left="720" w:hanging="720"/>
            </w:pPr>
            <w:r>
              <w:t>discuss face to face</w:t>
            </w:r>
          </w:p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empathetic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152941" w:rsidRDefault="004757E5" w:rsidP="00152941">
            <w:r>
              <w:t>sensitive to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snickering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757E5" w:rsidP="00152941">
            <w:r>
              <w:t>make fun of; laugh at</w:t>
            </w:r>
          </w:p>
          <w:p w:rsidR="0005059E" w:rsidRDefault="0005059E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rummaging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757E5" w:rsidP="00152941">
            <w:r>
              <w:t>s</w:t>
            </w:r>
            <w:r w:rsidR="00411971">
              <w:t>earching through</w:t>
            </w:r>
          </w:p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resembled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757E5" w:rsidP="00152941">
            <w:r>
              <w:t>s</w:t>
            </w:r>
            <w:r w:rsidR="00411971">
              <w:t>imilar to; looks like</w:t>
            </w:r>
          </w:p>
          <w:p w:rsidR="0005059E" w:rsidRDefault="0005059E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r>
              <w:t>propelled</w:t>
            </w:r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757E5" w:rsidP="00152941">
            <w:r>
              <w:t>m</w:t>
            </w:r>
            <w:r w:rsidR="00411971">
              <w:t>ove forward</w:t>
            </w:r>
          </w:p>
          <w:p w:rsidR="0005059E" w:rsidRDefault="0005059E" w:rsidP="00152941"/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  <w:tr w:rsidR="00152941" w:rsidTr="00152941">
        <w:tc>
          <w:tcPr>
            <w:tcW w:w="2394" w:type="dxa"/>
          </w:tcPr>
          <w:p w:rsidR="00152941" w:rsidRDefault="00152941" w:rsidP="00152941"/>
          <w:p w:rsidR="00152941" w:rsidRDefault="00411971" w:rsidP="00152941">
            <w:proofErr w:type="spellStart"/>
            <w:r>
              <w:t>nemisis</w:t>
            </w:r>
            <w:proofErr w:type="spellEnd"/>
          </w:p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  <w:p w:rsidR="0005059E" w:rsidRDefault="00411971" w:rsidP="008438B4">
            <w:r>
              <w:t>enemy</w:t>
            </w:r>
          </w:p>
        </w:tc>
        <w:tc>
          <w:tcPr>
            <w:tcW w:w="2394" w:type="dxa"/>
          </w:tcPr>
          <w:p w:rsidR="00152941" w:rsidRDefault="00152941" w:rsidP="00152941"/>
        </w:tc>
        <w:tc>
          <w:tcPr>
            <w:tcW w:w="2394" w:type="dxa"/>
          </w:tcPr>
          <w:p w:rsidR="00152941" w:rsidRDefault="00152941" w:rsidP="00152941"/>
        </w:tc>
      </w:tr>
    </w:tbl>
    <w:p w:rsidR="00152941" w:rsidRDefault="00152941" w:rsidP="00152941"/>
    <w:sectPr w:rsidR="00152941" w:rsidSect="001B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152941"/>
    <w:rsid w:val="0005059E"/>
    <w:rsid w:val="00152941"/>
    <w:rsid w:val="001B0E93"/>
    <w:rsid w:val="00411971"/>
    <w:rsid w:val="00465A1A"/>
    <w:rsid w:val="004757E5"/>
    <w:rsid w:val="00480393"/>
    <w:rsid w:val="005C0D46"/>
    <w:rsid w:val="006B5E55"/>
    <w:rsid w:val="008438B4"/>
    <w:rsid w:val="00C53E69"/>
    <w:rsid w:val="00C9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</dc:creator>
  <cp:lastModifiedBy>addie</cp:lastModifiedBy>
  <cp:revision>2</cp:revision>
  <dcterms:created xsi:type="dcterms:W3CDTF">2011-10-27T20:50:00Z</dcterms:created>
  <dcterms:modified xsi:type="dcterms:W3CDTF">2011-10-27T20:50:00Z</dcterms:modified>
</cp:coreProperties>
</file>